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8265" w14:textId="77777777" w:rsidR="00000000" w:rsidRDefault="002934F2">
      <w:pPr>
        <w:pStyle w:val="cef1edeee2edeee9f2e5eaf1f20"/>
        <w:spacing w:after="620"/>
        <w:ind w:right="1140"/>
        <w:jc w:val="right"/>
      </w:pPr>
      <w:r>
        <w:rPr>
          <w:rStyle w:val="cef1edeee2edeee9f2e5eaf1f2"/>
        </w:rPr>
        <w:t>Приложение</w:t>
      </w:r>
      <w:r>
        <w:rPr>
          <w:rStyle w:val="cef1edeee2edeee9f2e5eaf1f2"/>
        </w:rPr>
        <w:t xml:space="preserve"> 1.</w:t>
      </w:r>
    </w:p>
    <w:p w14:paraId="0C652E97" w14:textId="77777777" w:rsidR="00000000" w:rsidRDefault="002934F2">
      <w:pPr>
        <w:pStyle w:val="cef1edeee2edeee9f2e5eaf1f20"/>
        <w:spacing w:after="0"/>
        <w:jc w:val="center"/>
        <w:rPr>
          <w:szCs w:val="24"/>
        </w:rPr>
      </w:pPr>
      <w:r>
        <w:rPr>
          <w:rStyle w:val="cef1edeee2edeee9f2e5eaf1f2"/>
          <w:szCs w:val="24"/>
        </w:rPr>
        <w:t>ПЕРЕЧЕНЬ</w:t>
      </w:r>
    </w:p>
    <w:p w14:paraId="20B91ECA" w14:textId="77777777" w:rsidR="00000000" w:rsidRDefault="002934F2">
      <w:pPr>
        <w:pStyle w:val="cef1edeee2edeee9f2e5eaf1f20"/>
        <w:spacing w:after="300"/>
        <w:jc w:val="center"/>
        <w:rPr>
          <w:szCs w:val="24"/>
        </w:rPr>
      </w:pPr>
      <w:r>
        <w:rPr>
          <w:rStyle w:val="cef1edeee2edeee9f2e5eaf1f2"/>
          <w:szCs w:val="24"/>
        </w:rPr>
        <w:t>профессиональных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образовательных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организаций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Омской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области</w:t>
      </w:r>
      <w:r>
        <w:rPr>
          <w:rStyle w:val="cef1edeee2edeee9f2e5eaf1f2"/>
          <w:szCs w:val="24"/>
        </w:rPr>
        <w:t>,</w:t>
      </w:r>
      <w:r>
        <w:rPr>
          <w:szCs w:val="24"/>
        </w:rPr>
        <w:br/>
      </w:r>
      <w:r>
        <w:rPr>
          <w:rStyle w:val="cef1edeee2edeee9f2e5eaf1f2"/>
          <w:szCs w:val="24"/>
        </w:rPr>
        <w:t>участвующих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в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пилотной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апробации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программ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профессионального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обучения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для</w:t>
      </w:r>
      <w:r>
        <w:rPr>
          <w:szCs w:val="24"/>
        </w:rPr>
        <w:br/>
      </w:r>
      <w:r>
        <w:rPr>
          <w:rStyle w:val="cef1edeee2edeee9f2e5eaf1f2"/>
          <w:szCs w:val="24"/>
        </w:rPr>
        <w:t>обучающихся</w:t>
      </w:r>
      <w:r>
        <w:rPr>
          <w:rStyle w:val="cef1edeee2edeee9f2e5eaf1f2"/>
          <w:szCs w:val="24"/>
        </w:rPr>
        <w:t xml:space="preserve">, </w:t>
      </w:r>
      <w:r>
        <w:rPr>
          <w:rStyle w:val="cef1edeee2edeee9f2e5eaf1f2"/>
          <w:szCs w:val="24"/>
        </w:rPr>
        <w:t>освоивших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образовательные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программы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основного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общего</w:t>
      </w:r>
      <w:r>
        <w:rPr>
          <w:szCs w:val="24"/>
        </w:rPr>
        <w:br/>
      </w:r>
      <w:r>
        <w:rPr>
          <w:rStyle w:val="cef1edeee2edeee9f2e5eaf1f2"/>
          <w:szCs w:val="24"/>
        </w:rPr>
        <w:t>образования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и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п</w:t>
      </w:r>
      <w:r>
        <w:rPr>
          <w:rStyle w:val="cef1edeee2edeee9f2e5eaf1f2"/>
          <w:szCs w:val="24"/>
        </w:rPr>
        <w:t>олучивших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по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итогам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государственной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итоговой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аттестации</w:t>
      </w:r>
      <w:r>
        <w:rPr>
          <w:szCs w:val="24"/>
        </w:rPr>
        <w:br/>
      </w:r>
      <w:r>
        <w:rPr>
          <w:rStyle w:val="cef1edeee2edeee9f2e5eaf1f2"/>
          <w:szCs w:val="24"/>
        </w:rPr>
        <w:t>неудовлетворительные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результаты</w:t>
      </w:r>
      <w:r>
        <w:rPr>
          <w:rStyle w:val="cef1edeee2edeee9f2e5eaf1f2"/>
          <w:szCs w:val="24"/>
        </w:rPr>
        <w:t xml:space="preserve">, </w:t>
      </w:r>
      <w:r>
        <w:rPr>
          <w:rStyle w:val="cef1edeee2edeee9f2e5eaf1f2"/>
          <w:szCs w:val="24"/>
        </w:rPr>
        <w:t>оставшихся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на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повторное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обучение</w:t>
      </w:r>
      <w:r>
        <w:rPr>
          <w:szCs w:val="24"/>
        </w:rPr>
        <w:br/>
      </w:r>
      <w:r>
        <w:rPr>
          <w:rStyle w:val="cef1edeee2edeee9f2e5eaf1f2"/>
          <w:szCs w:val="24"/>
        </w:rPr>
        <w:t xml:space="preserve">( </w:t>
      </w:r>
      <w:r>
        <w:rPr>
          <w:rStyle w:val="cef1edeee2edeee9f2e5eaf1f2"/>
          <w:szCs w:val="24"/>
        </w:rPr>
        <w:t>в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том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числе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в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форме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семейного</w:t>
      </w:r>
      <w:r>
        <w:rPr>
          <w:rStyle w:val="cef1edeee2edeee9f2e5eaf1f2"/>
          <w:szCs w:val="24"/>
        </w:rPr>
        <w:t xml:space="preserve"> </w:t>
      </w:r>
      <w:r>
        <w:rPr>
          <w:rStyle w:val="cef1edeee2edeee9f2e5eaf1f2"/>
          <w:szCs w:val="24"/>
        </w:rPr>
        <w:t>образования</w:t>
      </w:r>
      <w:r>
        <w:rPr>
          <w:rStyle w:val="cef1edeee2edeee9f2e5eaf1f2"/>
          <w:szCs w:val="24"/>
        </w:rP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4142"/>
        <w:gridCol w:w="3735"/>
        <w:gridCol w:w="1810"/>
      </w:tblGrid>
      <w:tr w:rsidR="00000000" w14:paraId="38A11EF0" w14:textId="77777777">
        <w:trPr>
          <w:trHeight w:hRule="exact" w:val="57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8DEED3E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>№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№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B4056C4" w14:textId="77777777" w:rsidR="00000000" w:rsidRDefault="002934F2">
            <w:pPr>
              <w:pStyle w:val="c4f0f3e3eee50"/>
              <w:ind w:left="200"/>
              <w:jc w:val="center"/>
            </w:pPr>
            <w:r>
              <w:rPr>
                <w:rStyle w:val="c4f0f3e3eee5"/>
              </w:rPr>
              <w:t>Наименование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профессиональной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образовательной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организации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0E4D5EC5" w14:textId="77777777" w:rsidR="00000000" w:rsidRDefault="002934F2">
            <w:pPr>
              <w:pStyle w:val="c4f0f3e3eee50"/>
              <w:ind w:left="1160" w:hanging="1160"/>
            </w:pPr>
            <w:r>
              <w:rPr>
                <w:rStyle w:val="c4f0f3e3eee5"/>
              </w:rPr>
              <w:t>Наименование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образовательно</w:t>
            </w:r>
            <w:r>
              <w:rPr>
                <w:rStyle w:val="c4f0f3e3eee5"/>
              </w:rPr>
              <w:t>й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программы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9395C92" w14:textId="77777777" w:rsidR="00000000" w:rsidRDefault="002934F2">
            <w:pPr>
              <w:pStyle w:val="c4f0f3e3eee50"/>
              <w:jc w:val="center"/>
            </w:pPr>
            <w:r>
              <w:rPr>
                <w:rStyle w:val="c4f0f3e3eee5"/>
              </w:rPr>
              <w:t>Количество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слушателей</w:t>
            </w:r>
          </w:p>
        </w:tc>
      </w:tr>
      <w:tr w:rsidR="00000000" w14:paraId="36B07B39" w14:textId="77777777">
        <w:trPr>
          <w:trHeight w:hRule="exact" w:val="298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82CA51F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>1.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3C75821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>Бюджетное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профессиональное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образовательное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учреждение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Омской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области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«Исилькульский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профессионально</w:t>
            </w:r>
            <w:r>
              <w:rPr>
                <w:rStyle w:val="c4f0f3e3eee5"/>
              </w:rPr>
              <w:t>-</w:t>
            </w:r>
            <w:r>
              <w:rPr>
                <w:rStyle w:val="c4f0f3e3eee5"/>
              </w:rPr>
              <w:t>педагогический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колледж»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18C9081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 xml:space="preserve">84.1. </w:t>
            </w:r>
            <w:r>
              <w:rPr>
                <w:rStyle w:val="c4f0f3e3eee5"/>
              </w:rPr>
              <w:t>«Вожатый»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8906646" w14:textId="77777777" w:rsidR="00000000" w:rsidRDefault="002934F2">
            <w:pPr>
              <w:pStyle w:val="c4f0f3e3eee50"/>
              <w:ind w:firstLine="780"/>
            </w:pPr>
            <w:r>
              <w:rPr>
                <w:rStyle w:val="c4f0f3e3eee5"/>
              </w:rPr>
              <w:t>15</w:t>
            </w:r>
          </w:p>
        </w:tc>
      </w:tr>
      <w:tr w:rsidR="00000000" w14:paraId="3FF8F579" w14:textId="77777777">
        <w:trPr>
          <w:trHeight w:hRule="exact" w:val="278"/>
          <w:jc w:val="center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7413D9" w14:textId="77777777" w:rsidR="00000000" w:rsidRDefault="002934F2">
            <w:pPr>
              <w:pStyle w:val="c4f0f3e3eee50"/>
              <w:ind w:firstLine="780"/>
              <w:rPr>
                <w:rFonts w:ascii="Arial Unicode MS" w:hAnsi="Arial Unicode MS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2A3304" w14:textId="77777777" w:rsidR="00000000" w:rsidRDefault="002934F2">
            <w:pPr>
              <w:pStyle w:val="c4f0f3e3eee50"/>
              <w:ind w:firstLine="780"/>
              <w:rPr>
                <w:rFonts w:ascii="Arial Unicode MS" w:hAnsi="Arial Unicode MS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30F3E95C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 xml:space="preserve">84.2. </w:t>
            </w:r>
            <w:r>
              <w:rPr>
                <w:rStyle w:val="c4f0f3e3eee5"/>
              </w:rPr>
              <w:t>«Помощник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воспитателя»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84C3E26" w14:textId="77777777" w:rsidR="00000000" w:rsidRDefault="002934F2">
            <w:pPr>
              <w:pStyle w:val="c4f0f3e3eee50"/>
              <w:ind w:firstLine="780"/>
            </w:pPr>
            <w:r>
              <w:rPr>
                <w:rStyle w:val="c4f0f3e3eee5"/>
              </w:rPr>
              <w:t>15</w:t>
            </w:r>
          </w:p>
        </w:tc>
      </w:tr>
      <w:tr w:rsidR="00000000" w14:paraId="0CDA31F1" w14:textId="77777777">
        <w:trPr>
          <w:trHeight w:hRule="exact" w:val="845"/>
          <w:jc w:val="center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EDE93D" w14:textId="77777777" w:rsidR="00000000" w:rsidRDefault="002934F2">
            <w:pPr>
              <w:pStyle w:val="c4f0f3e3eee50"/>
              <w:ind w:firstLine="780"/>
              <w:rPr>
                <w:rFonts w:ascii="Arial Unicode MS" w:hAnsi="Arial Unicode MS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19B189" w14:textId="77777777" w:rsidR="00000000" w:rsidRDefault="002934F2">
            <w:pPr>
              <w:pStyle w:val="c4f0f3e3eee50"/>
              <w:ind w:firstLine="780"/>
              <w:rPr>
                <w:rFonts w:ascii="Arial Unicode MS" w:hAnsi="Arial Unicode MS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ABCAF96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 xml:space="preserve">85. </w:t>
            </w:r>
            <w:r>
              <w:rPr>
                <w:rStyle w:val="c4f0f3e3eee5"/>
              </w:rPr>
              <w:t>«Сварщик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ручной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дуговой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сварки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п</w:t>
            </w:r>
            <w:r>
              <w:rPr>
                <w:rStyle w:val="c4f0f3e3eee5"/>
              </w:rPr>
              <w:t>лавящимся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покрытым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электродом»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8C6A9" w14:textId="77777777" w:rsidR="00000000" w:rsidRDefault="002934F2">
            <w:pPr>
              <w:pStyle w:val="c4f0f3e3eee50"/>
              <w:ind w:firstLine="780"/>
            </w:pPr>
            <w:r>
              <w:rPr>
                <w:rStyle w:val="c4f0f3e3eee5"/>
              </w:rPr>
              <w:t>15</w:t>
            </w:r>
          </w:p>
        </w:tc>
      </w:tr>
      <w:tr w:rsidR="00000000" w14:paraId="5F1B4C12" w14:textId="77777777">
        <w:trPr>
          <w:trHeight w:hRule="exact" w:val="576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9BA9749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>2.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64A8FDA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>Бюджетное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профессиональное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образовательное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учреждение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Омской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области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«Омский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многопрофильный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техникум»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57D9136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 xml:space="preserve">18466. </w:t>
            </w:r>
            <w:r>
              <w:rPr>
                <w:rStyle w:val="c4f0f3e3eee5"/>
              </w:rPr>
              <w:t>«Слесарь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механосборочных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работ»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389790" w14:textId="77777777" w:rsidR="00000000" w:rsidRDefault="002934F2">
            <w:pPr>
              <w:pStyle w:val="c4f0f3e3eee50"/>
              <w:ind w:firstLine="780"/>
            </w:pPr>
            <w:r>
              <w:rPr>
                <w:rStyle w:val="c4f0f3e3eee5"/>
              </w:rPr>
              <w:t>15</w:t>
            </w:r>
          </w:p>
        </w:tc>
      </w:tr>
      <w:tr w:rsidR="00000000" w14:paraId="76592313" w14:textId="77777777">
        <w:trPr>
          <w:trHeight w:hRule="exact" w:val="566"/>
          <w:jc w:val="center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4249CC" w14:textId="77777777" w:rsidR="00000000" w:rsidRDefault="002934F2">
            <w:pPr>
              <w:pStyle w:val="c4f0f3e3eee50"/>
              <w:ind w:firstLine="780"/>
              <w:rPr>
                <w:rFonts w:ascii="Arial Unicode MS" w:hAnsi="Arial Unicode MS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B15E93B" w14:textId="77777777" w:rsidR="00000000" w:rsidRDefault="002934F2">
            <w:pPr>
              <w:pStyle w:val="c4f0f3e3eee50"/>
              <w:ind w:firstLine="780"/>
              <w:rPr>
                <w:rFonts w:ascii="Arial Unicode MS" w:hAnsi="Arial Unicode MS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2A15946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 xml:space="preserve">207.3. </w:t>
            </w:r>
            <w:r>
              <w:rPr>
                <w:rStyle w:val="c4f0f3e3eee5"/>
              </w:rPr>
              <w:t>«Продавец</w:t>
            </w:r>
          </w:p>
          <w:p w14:paraId="22EA87EE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>продовольственных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товаров»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6D8377" w14:textId="77777777" w:rsidR="00000000" w:rsidRDefault="002934F2">
            <w:pPr>
              <w:pStyle w:val="c4f0f3e3eee50"/>
              <w:ind w:firstLine="780"/>
            </w:pPr>
            <w:r>
              <w:rPr>
                <w:rStyle w:val="c4f0f3e3eee5"/>
              </w:rPr>
              <w:t>15</w:t>
            </w:r>
          </w:p>
        </w:tc>
      </w:tr>
      <w:tr w:rsidR="00000000" w14:paraId="20734EA4" w14:textId="77777777">
        <w:trPr>
          <w:trHeight w:hRule="exact" w:val="283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4A38E9B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>3.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1A2B025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>Бюджетное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професси</w:t>
            </w:r>
            <w:r>
              <w:rPr>
                <w:rStyle w:val="c4f0f3e3eee5"/>
              </w:rPr>
              <w:t>ональное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образовательное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учреждение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Омской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области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«Сибирский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профессиональный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колледж»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94C3B21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 xml:space="preserve">11144. </w:t>
            </w:r>
            <w:r>
              <w:rPr>
                <w:rStyle w:val="c4f0f3e3eee5"/>
              </w:rPr>
              <w:t>«Аэрографист»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C8549F6" w14:textId="77777777" w:rsidR="00000000" w:rsidRDefault="002934F2">
            <w:pPr>
              <w:pStyle w:val="c4f0f3e3eee50"/>
              <w:ind w:firstLine="780"/>
            </w:pPr>
            <w:r>
              <w:rPr>
                <w:rStyle w:val="c4f0f3e3eee5"/>
              </w:rPr>
              <w:t>15</w:t>
            </w:r>
          </w:p>
        </w:tc>
      </w:tr>
      <w:tr w:rsidR="00000000" w14:paraId="484FDEC2" w14:textId="77777777">
        <w:trPr>
          <w:trHeight w:hRule="exact" w:val="566"/>
          <w:jc w:val="center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9CAF31" w14:textId="77777777" w:rsidR="00000000" w:rsidRDefault="002934F2">
            <w:pPr>
              <w:pStyle w:val="c4f0f3e3eee50"/>
              <w:ind w:firstLine="780"/>
              <w:rPr>
                <w:rFonts w:ascii="Arial Unicode MS" w:hAnsi="Arial Unicode MS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FF99476" w14:textId="77777777" w:rsidR="00000000" w:rsidRDefault="002934F2">
            <w:pPr>
              <w:pStyle w:val="c4f0f3e3eee50"/>
              <w:ind w:firstLine="780"/>
              <w:rPr>
                <w:rFonts w:ascii="Arial Unicode MS" w:hAnsi="Arial Unicode MS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34C14C69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 xml:space="preserve">207.3. </w:t>
            </w:r>
            <w:r>
              <w:rPr>
                <w:rStyle w:val="c4f0f3e3eee5"/>
              </w:rPr>
              <w:t>«Продавец</w:t>
            </w:r>
          </w:p>
          <w:p w14:paraId="769D24F1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>продовольственных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товаров»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9F38BA" w14:textId="77777777" w:rsidR="00000000" w:rsidRDefault="002934F2">
            <w:pPr>
              <w:pStyle w:val="c4f0f3e3eee50"/>
              <w:ind w:firstLine="780"/>
            </w:pPr>
            <w:r>
              <w:rPr>
                <w:rStyle w:val="c4f0f3e3eee5"/>
              </w:rPr>
              <w:t>15</w:t>
            </w:r>
          </w:p>
        </w:tc>
      </w:tr>
      <w:tr w:rsidR="00000000" w14:paraId="6C9A8275" w14:textId="77777777">
        <w:trPr>
          <w:trHeight w:hRule="exact" w:val="283"/>
          <w:jc w:val="center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21923E" w14:textId="77777777" w:rsidR="00000000" w:rsidRDefault="002934F2">
            <w:pPr>
              <w:pStyle w:val="c4f0f3e3eee50"/>
              <w:ind w:firstLine="780"/>
              <w:rPr>
                <w:rFonts w:ascii="Arial Unicode MS" w:hAnsi="Arial Unicode MS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1F41F3B" w14:textId="77777777" w:rsidR="00000000" w:rsidRDefault="002934F2">
            <w:pPr>
              <w:pStyle w:val="c4f0f3e3eee50"/>
              <w:ind w:firstLine="780"/>
              <w:rPr>
                <w:rFonts w:ascii="Arial Unicode MS" w:hAnsi="Arial Unicode MS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5D5ED194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 xml:space="preserve">16675. </w:t>
            </w:r>
            <w:r>
              <w:rPr>
                <w:rStyle w:val="c4f0f3e3eee5"/>
              </w:rPr>
              <w:t>«Повар»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99B0EFB" w14:textId="77777777" w:rsidR="00000000" w:rsidRDefault="002934F2">
            <w:pPr>
              <w:pStyle w:val="c4f0f3e3eee50"/>
              <w:ind w:firstLine="780"/>
            </w:pPr>
            <w:r>
              <w:rPr>
                <w:rStyle w:val="c4f0f3e3eee5"/>
              </w:rPr>
              <w:t>15</w:t>
            </w:r>
          </w:p>
        </w:tc>
      </w:tr>
      <w:tr w:rsidR="00000000" w14:paraId="5954CBD8" w14:textId="77777777">
        <w:trPr>
          <w:trHeight w:hRule="exact" w:val="288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E8BA315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>4.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DFC6213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>Бюджетное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профессиональное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образовательное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учреждение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Омской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области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«Омский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технологический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колледж»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64B6012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 xml:space="preserve">19601. </w:t>
            </w:r>
            <w:r>
              <w:rPr>
                <w:rStyle w:val="c4f0f3e3eee5"/>
              </w:rPr>
              <w:t>«Швея»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B18554" w14:textId="77777777" w:rsidR="00000000" w:rsidRDefault="002934F2">
            <w:pPr>
              <w:pStyle w:val="c4f0f3e3eee50"/>
              <w:ind w:firstLine="780"/>
            </w:pPr>
            <w:r>
              <w:rPr>
                <w:rStyle w:val="c4f0f3e3eee5"/>
              </w:rPr>
              <w:t>15</w:t>
            </w:r>
          </w:p>
        </w:tc>
      </w:tr>
      <w:tr w:rsidR="00000000" w14:paraId="74393885" w14:textId="77777777">
        <w:trPr>
          <w:trHeight w:hRule="exact" w:val="840"/>
          <w:jc w:val="center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1CFFB4" w14:textId="77777777" w:rsidR="00000000" w:rsidRDefault="002934F2">
            <w:pPr>
              <w:pStyle w:val="c4f0f3e3eee50"/>
              <w:ind w:firstLine="780"/>
              <w:rPr>
                <w:rFonts w:ascii="Arial Unicode MS" w:hAnsi="Arial Unicode MS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8A54E2" w14:textId="77777777" w:rsidR="00000000" w:rsidRDefault="002934F2">
            <w:pPr>
              <w:pStyle w:val="c4f0f3e3eee50"/>
              <w:ind w:firstLine="780"/>
              <w:rPr>
                <w:rFonts w:ascii="Arial Unicode MS" w:hAnsi="Arial Unicode MS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9E760A8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 xml:space="preserve">125565. </w:t>
            </w:r>
            <w:r>
              <w:rPr>
                <w:rStyle w:val="c4f0f3e3eee5"/>
              </w:rPr>
              <w:t>«Исполнитель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художественно</w:t>
            </w:r>
            <w:r>
              <w:rPr>
                <w:rStyle w:val="c4f0f3e3eee5"/>
              </w:rPr>
              <w:t>-</w:t>
            </w:r>
            <w:r>
              <w:rPr>
                <w:rStyle w:val="c4f0f3e3eee5"/>
              </w:rPr>
              <w:t>оформительских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работ»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73DEDB" w14:textId="77777777" w:rsidR="00000000" w:rsidRDefault="002934F2">
            <w:pPr>
              <w:pStyle w:val="c4f0f3e3eee50"/>
              <w:ind w:firstLine="780"/>
            </w:pPr>
            <w:r>
              <w:rPr>
                <w:rStyle w:val="c4f0f3e3eee5"/>
              </w:rPr>
              <w:t>15</w:t>
            </w:r>
          </w:p>
        </w:tc>
      </w:tr>
      <w:tr w:rsidR="00000000" w14:paraId="698113F9" w14:textId="77777777">
        <w:trPr>
          <w:trHeight w:hRule="exact" w:val="562"/>
          <w:jc w:val="center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3A32A9" w14:textId="77777777" w:rsidR="00000000" w:rsidRDefault="002934F2">
            <w:pPr>
              <w:pStyle w:val="c4f0f3e3eee50"/>
              <w:ind w:firstLine="780"/>
              <w:rPr>
                <w:rFonts w:ascii="Arial Unicode MS" w:hAnsi="Arial Unicode MS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B67069" w14:textId="77777777" w:rsidR="00000000" w:rsidRDefault="002934F2">
            <w:pPr>
              <w:pStyle w:val="c4f0f3e3eee50"/>
              <w:ind w:firstLine="780"/>
              <w:rPr>
                <w:rFonts w:ascii="Arial Unicode MS" w:hAnsi="Arial Unicode MS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B033F03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 xml:space="preserve">13456. </w:t>
            </w:r>
            <w:r>
              <w:rPr>
                <w:rStyle w:val="c4f0f3e3eee5"/>
              </w:rPr>
              <w:t>«Специалист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по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маникюру»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95523F" w14:textId="77777777" w:rsidR="00000000" w:rsidRDefault="002934F2">
            <w:pPr>
              <w:pStyle w:val="c4f0f3e3eee50"/>
              <w:ind w:firstLine="780"/>
            </w:pPr>
            <w:r>
              <w:rPr>
                <w:rStyle w:val="c4f0f3e3eee5"/>
              </w:rPr>
              <w:t>15</w:t>
            </w:r>
          </w:p>
        </w:tc>
      </w:tr>
      <w:tr w:rsidR="00000000" w14:paraId="51822023" w14:textId="77777777">
        <w:trPr>
          <w:trHeight w:hRule="exact" w:val="283"/>
          <w:jc w:val="center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E8368A" w14:textId="77777777" w:rsidR="00000000" w:rsidRDefault="002934F2">
            <w:pPr>
              <w:pStyle w:val="c4f0f3e3eee50"/>
              <w:ind w:firstLine="780"/>
              <w:rPr>
                <w:rFonts w:ascii="Arial Unicode MS" w:hAnsi="Arial Unicode MS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810202" w14:textId="77777777" w:rsidR="00000000" w:rsidRDefault="002934F2">
            <w:pPr>
              <w:pStyle w:val="c4f0f3e3eee50"/>
              <w:ind w:firstLine="780"/>
              <w:rPr>
                <w:rFonts w:ascii="Arial Unicode MS" w:hAnsi="Arial Unicode MS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A36D134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 xml:space="preserve">16437. </w:t>
            </w:r>
            <w:r>
              <w:rPr>
                <w:rStyle w:val="c4f0f3e3eee5"/>
              </w:rPr>
              <w:t>«Парикмахер»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404A6DC" w14:textId="77777777" w:rsidR="00000000" w:rsidRDefault="002934F2">
            <w:pPr>
              <w:pStyle w:val="c4f0f3e3eee50"/>
              <w:ind w:firstLine="780"/>
            </w:pPr>
            <w:r>
              <w:rPr>
                <w:rStyle w:val="c4f0f3e3eee5"/>
              </w:rPr>
              <w:t>15</w:t>
            </w:r>
          </w:p>
        </w:tc>
      </w:tr>
      <w:tr w:rsidR="00000000" w14:paraId="65AFDF10" w14:textId="77777777">
        <w:trPr>
          <w:trHeight w:hRule="exact" w:val="278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817ACDE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>5.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0F4F8570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>Бюджетное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профессиональное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образовательное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учреждение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Омской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области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«Омс</w:t>
            </w:r>
            <w:r>
              <w:rPr>
                <w:rStyle w:val="c4f0f3e3eee5"/>
              </w:rPr>
              <w:t>кий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колледж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отраслевых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технологий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строительства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и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транспорта»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8BEC36B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 xml:space="preserve">12680. </w:t>
            </w:r>
            <w:r>
              <w:rPr>
                <w:rStyle w:val="c4f0f3e3eee5"/>
              </w:rPr>
              <w:t>«Каменщик»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95BE6BE" w14:textId="77777777" w:rsidR="00000000" w:rsidRDefault="002934F2">
            <w:pPr>
              <w:pStyle w:val="c4f0f3e3eee50"/>
              <w:ind w:firstLine="780"/>
            </w:pPr>
            <w:r>
              <w:rPr>
                <w:rStyle w:val="c4f0f3e3eee5"/>
              </w:rPr>
              <w:t>15</w:t>
            </w:r>
          </w:p>
        </w:tc>
      </w:tr>
      <w:tr w:rsidR="00000000" w14:paraId="53F127D9" w14:textId="77777777">
        <w:trPr>
          <w:trHeight w:hRule="exact" w:val="566"/>
          <w:jc w:val="center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0D5310" w14:textId="77777777" w:rsidR="00000000" w:rsidRDefault="002934F2">
            <w:pPr>
              <w:pStyle w:val="c4f0f3e3eee50"/>
              <w:ind w:firstLine="780"/>
              <w:rPr>
                <w:rFonts w:ascii="Arial Unicode MS" w:hAnsi="Arial Unicode MS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5385604" w14:textId="77777777" w:rsidR="00000000" w:rsidRDefault="002934F2">
            <w:pPr>
              <w:pStyle w:val="c4f0f3e3eee50"/>
              <w:ind w:firstLine="780"/>
              <w:rPr>
                <w:rFonts w:ascii="Arial Unicode MS" w:hAnsi="Arial Unicode MS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D48C30D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 xml:space="preserve">18511. </w:t>
            </w:r>
            <w:r>
              <w:rPr>
                <w:rStyle w:val="c4f0f3e3eee5"/>
              </w:rPr>
              <w:t>«Слесарь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по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ремонту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автомобилей»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6F9D45" w14:textId="77777777" w:rsidR="00000000" w:rsidRDefault="002934F2">
            <w:pPr>
              <w:pStyle w:val="c4f0f3e3eee50"/>
              <w:ind w:firstLine="780"/>
            </w:pPr>
            <w:r>
              <w:rPr>
                <w:rStyle w:val="c4f0f3e3eee5"/>
              </w:rPr>
              <w:t>15</w:t>
            </w:r>
          </w:p>
        </w:tc>
      </w:tr>
      <w:tr w:rsidR="00000000" w14:paraId="559FF47C" w14:textId="77777777">
        <w:trPr>
          <w:trHeight w:hRule="exact" w:val="547"/>
          <w:jc w:val="center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928A1E" w14:textId="77777777" w:rsidR="00000000" w:rsidRDefault="002934F2">
            <w:pPr>
              <w:pStyle w:val="c4f0f3e3eee50"/>
              <w:ind w:firstLine="780"/>
              <w:rPr>
                <w:rFonts w:ascii="Arial Unicode MS" w:hAnsi="Arial Unicode MS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1C99C61" w14:textId="77777777" w:rsidR="00000000" w:rsidRDefault="002934F2">
            <w:pPr>
              <w:pStyle w:val="c4f0f3e3eee50"/>
              <w:ind w:firstLine="780"/>
              <w:rPr>
                <w:rFonts w:ascii="Arial Unicode MS" w:hAnsi="Arial Unicode MS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E811C43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 xml:space="preserve">16675. </w:t>
            </w:r>
            <w:r>
              <w:rPr>
                <w:rStyle w:val="c4f0f3e3eee5"/>
              </w:rPr>
              <w:t>«Повар»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262D2D" w14:textId="77777777" w:rsidR="00000000" w:rsidRDefault="002934F2">
            <w:pPr>
              <w:pStyle w:val="c4f0f3e3eee50"/>
              <w:ind w:firstLine="780"/>
            </w:pPr>
            <w:r>
              <w:rPr>
                <w:rStyle w:val="c4f0f3e3eee5"/>
              </w:rPr>
              <w:t>15</w:t>
            </w:r>
          </w:p>
        </w:tc>
      </w:tr>
      <w:tr w:rsidR="00000000" w14:paraId="160A4817" w14:textId="77777777">
        <w:trPr>
          <w:trHeight w:hRule="exact" w:val="562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4730A6B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>6.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C638EBF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>Бюджетное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профессиональное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образовательное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учреждение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Омской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области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«Омский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техникум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мясной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и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молочн</w:t>
            </w:r>
            <w:r>
              <w:rPr>
                <w:rStyle w:val="c4f0f3e3eee5"/>
              </w:rPr>
              <w:t>ой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промышленности»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2683A8A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 xml:space="preserve">12329. </w:t>
            </w:r>
            <w:r>
              <w:rPr>
                <w:rStyle w:val="c4f0f3e3eee5"/>
              </w:rPr>
              <w:t>«Изготовитель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мороженого»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A6B11" w14:textId="77777777" w:rsidR="00000000" w:rsidRDefault="002934F2">
            <w:pPr>
              <w:pStyle w:val="c4f0f3e3eee50"/>
              <w:ind w:firstLine="780"/>
            </w:pPr>
            <w:r>
              <w:rPr>
                <w:rStyle w:val="c4f0f3e3eee5"/>
              </w:rPr>
              <w:t>15</w:t>
            </w:r>
          </w:p>
        </w:tc>
      </w:tr>
      <w:tr w:rsidR="00000000" w14:paraId="54A860BE" w14:textId="77777777">
        <w:trPr>
          <w:trHeight w:hRule="exact" w:val="830"/>
          <w:jc w:val="center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7C56D3" w14:textId="77777777" w:rsidR="00000000" w:rsidRDefault="002934F2">
            <w:pPr>
              <w:pStyle w:val="c4f0f3e3eee50"/>
              <w:ind w:firstLine="780"/>
              <w:rPr>
                <w:rFonts w:ascii="Arial Unicode MS" w:hAnsi="Arial Unicode MS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41BA687" w14:textId="77777777" w:rsidR="00000000" w:rsidRDefault="002934F2">
            <w:pPr>
              <w:pStyle w:val="c4f0f3e3eee50"/>
              <w:ind w:firstLine="780"/>
              <w:rPr>
                <w:rFonts w:ascii="Arial Unicode MS" w:hAnsi="Arial Unicode MS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3D08CFD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 xml:space="preserve">12372. </w:t>
            </w:r>
            <w:r>
              <w:rPr>
                <w:rStyle w:val="c4f0f3e3eee5"/>
              </w:rPr>
              <w:t>«Изготовитель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мясных</w:t>
            </w:r>
            <w:r>
              <w:rPr>
                <w:rStyle w:val="c4f0f3e3eee5"/>
              </w:rPr>
              <w:t xml:space="preserve"> </w:t>
            </w:r>
            <w:r>
              <w:rPr>
                <w:rStyle w:val="c4f0f3e3eee5"/>
              </w:rPr>
              <w:t>полуфабрикатов»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BDC12B" w14:textId="77777777" w:rsidR="00000000" w:rsidRDefault="002934F2">
            <w:pPr>
              <w:pStyle w:val="c4f0f3e3eee50"/>
              <w:ind w:firstLine="780"/>
            </w:pPr>
            <w:r>
              <w:rPr>
                <w:rStyle w:val="c4f0f3e3eee5"/>
              </w:rPr>
              <w:t>15</w:t>
            </w:r>
          </w:p>
        </w:tc>
      </w:tr>
      <w:tr w:rsidR="00000000" w14:paraId="5CA13105" w14:textId="77777777">
        <w:trPr>
          <w:trHeight w:hRule="exact" w:val="293"/>
          <w:jc w:val="center"/>
        </w:trPr>
        <w:tc>
          <w:tcPr>
            <w:tcW w:w="8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435DC" w14:textId="77777777" w:rsidR="00000000" w:rsidRDefault="002934F2">
            <w:pPr>
              <w:pStyle w:val="c4f0f3e3eee50"/>
            </w:pPr>
            <w:r>
              <w:rPr>
                <w:rStyle w:val="c4f0f3e3eee5"/>
              </w:rPr>
              <w:t>ИТОГО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14CA" w14:textId="77777777" w:rsidR="00000000" w:rsidRDefault="002934F2">
            <w:pPr>
              <w:pStyle w:val="c4f0f3e3eee50"/>
              <w:jc w:val="center"/>
            </w:pPr>
            <w:r>
              <w:rPr>
                <w:rStyle w:val="c4f0f3e3eee5"/>
              </w:rPr>
              <w:t>255</w:t>
            </w:r>
          </w:p>
        </w:tc>
      </w:tr>
    </w:tbl>
    <w:p w14:paraId="2EE26A08" w14:textId="77777777" w:rsidR="002934F2" w:rsidRDefault="002934F2">
      <w:pPr>
        <w:rPr>
          <w:rFonts w:cs="Times New Roman"/>
        </w:rPr>
      </w:pPr>
    </w:p>
    <w:sectPr w:rsidR="002934F2">
      <w:type w:val="continuous"/>
      <w:pgSz w:w="11906" w:h="16838"/>
      <w:pgMar w:top="1184" w:right="858" w:bottom="902" w:left="689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B025" w14:textId="77777777" w:rsidR="002934F2" w:rsidRDefault="002934F2">
      <w:r>
        <w:separator/>
      </w:r>
    </w:p>
  </w:endnote>
  <w:endnote w:type="continuationSeparator" w:id="0">
    <w:p w14:paraId="54B28D70" w14:textId="77777777" w:rsidR="002934F2" w:rsidRDefault="0029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203" w:usb1="00000000" w:usb2="00000000" w:usb3="00000000" w:csb0="00000005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6F42" w14:textId="77777777" w:rsidR="002934F2" w:rsidRDefault="002934F2">
      <w:r>
        <w:rPr>
          <w:rFonts w:ascii="Liberation Serif" w:eastAsiaTheme="minorEastAsia" w:cs="Times New Roman"/>
          <w:color w:val="auto"/>
          <w:kern w:val="0"/>
          <w:lang w:bidi="ar-SA"/>
        </w:rPr>
        <w:separator/>
      </w:r>
    </w:p>
  </w:footnote>
  <w:footnote w:type="continuationSeparator" w:id="0">
    <w:p w14:paraId="7459CE4B" w14:textId="77777777" w:rsidR="002934F2" w:rsidRDefault="00293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5C"/>
    <w:rsid w:val="002934F2"/>
    <w:rsid w:val="00A3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2A9F4"/>
  <w14:defaultImageDpi w14:val="0"/>
  <w15:docId w15:val="{007266AB-5329-48D3-B997-782BE8C9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Arial Unicode MS" w:eastAsia="Times New Roman" w:hAnsi="Liberation Serif" w:cs="Arial Unicode MS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">
    <w:name w:val="Оceсf1нedоeeвe2нedоeeйe9 тf2еe5кeaсf1тf2_"/>
    <w:basedOn w:val="a0"/>
    <w:uiPriority w:val="99"/>
    <w:rPr>
      <w:rFonts w:ascii="Times New Roman" w:hAnsi="Times New Roman"/>
      <w:sz w:val="28"/>
      <w:szCs w:val="28"/>
    </w:rPr>
  </w:style>
  <w:style w:type="character" w:customStyle="1" w:styleId="cef1edeee2edeee9f2e5eaf1f22">
    <w:name w:val="Оceсf1нedоeeвe2нedоeeйe9 тf2еe5кeaсf1тf2 (2)_"/>
    <w:basedOn w:val="a0"/>
    <w:uiPriority w:val="99"/>
    <w:rPr>
      <w:rFonts w:ascii="Times New Roman" w:hAnsi="Times New Roman"/>
      <w:sz w:val="17"/>
      <w:szCs w:val="17"/>
    </w:rPr>
  </w:style>
  <w:style w:type="character" w:customStyle="1" w:styleId="cef1edeee2edeee9f2e5eaf1f24">
    <w:name w:val="Оceсf1нedоeeвe2нedоeeйe9 тf2еe5кeaсf1тf2 (4)_"/>
    <w:basedOn w:val="a0"/>
    <w:uiPriority w:val="99"/>
    <w:rPr>
      <w:rFonts w:ascii="Times New Roman" w:hAnsi="Times New Roman"/>
    </w:rPr>
  </w:style>
  <w:style w:type="character" w:customStyle="1" w:styleId="cef1edeee2edeee9f2e5eaf1f23">
    <w:name w:val="Оceсf1нedоeeвe2нedоeeйe9 тf2еe5кeaсf1тf2 (3)_"/>
    <w:basedOn w:val="a0"/>
    <w:uiPriority w:val="99"/>
    <w:rPr>
      <w:rFonts w:ascii="Times New Roman" w:hAnsi="Times New Roman"/>
      <w:sz w:val="19"/>
      <w:szCs w:val="19"/>
    </w:rPr>
  </w:style>
  <w:style w:type="character" w:customStyle="1" w:styleId="c4f0f3e3eee5">
    <w:name w:val="Дc4рf0уf3гe3оeeеe5_"/>
    <w:basedOn w:val="a0"/>
    <w:uiPriority w:val="99"/>
    <w:rPr>
      <w:rFonts w:ascii="Times New Roman" w:hAnsi="Times New Roman"/>
    </w:rPr>
  </w:style>
  <w:style w:type="character" w:customStyle="1" w:styleId="ListLabel1">
    <w:name w:val="ListLabel 1"/>
    <w:uiPriority w:val="99"/>
    <w:rPr>
      <w:color w:val="000000"/>
      <w:lang w:val="en-US" w:eastAsia="en-US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0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bidi="ar-SA"/>
    </w:rPr>
  </w:style>
  <w:style w:type="paragraph" w:customStyle="1" w:styleId="cef1edeee2edeee9f2e5eaf1f20">
    <w:name w:val="Оceсf1нedоeeвe2нedоeeйe9 тf2еe5кeaсf1тf2"/>
    <w:basedOn w:val="a"/>
    <w:uiPriority w:val="99"/>
    <w:pPr>
      <w:suppressAutoHyphens w:val="0"/>
      <w:spacing w:after="120"/>
    </w:pPr>
    <w:rPr>
      <w:rFonts w:ascii="Times New Roman" w:cs="Times New Roman"/>
      <w:kern w:val="0"/>
      <w:sz w:val="28"/>
      <w:szCs w:val="28"/>
      <w:lang w:bidi="ar-SA"/>
    </w:rPr>
  </w:style>
  <w:style w:type="paragraph" w:customStyle="1" w:styleId="d1efe8f1eeea">
    <w:name w:val="Сd1пefиe8сf1оeeкea"/>
    <w:basedOn w:val="cef1edeee2edeee9f2e5eaf1f20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kern w:val="0"/>
      <w:lang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kern w:val="0"/>
      <w:lang w:bidi="ar-SA"/>
    </w:rPr>
  </w:style>
  <w:style w:type="paragraph" w:customStyle="1" w:styleId="cef1edeee2edeee9f2e5eaf1f220">
    <w:name w:val="Оceсf1нedоeeвe2нedоeeйe9 тf2еe5кeaсf1тf2 (2)"/>
    <w:basedOn w:val="a"/>
    <w:uiPriority w:val="99"/>
    <w:pPr>
      <w:suppressAutoHyphens w:val="0"/>
      <w:spacing w:line="252" w:lineRule="auto"/>
      <w:ind w:left="360" w:firstLine="380"/>
    </w:pPr>
    <w:rPr>
      <w:rFonts w:ascii="Times New Roman" w:cs="Times New Roman"/>
      <w:kern w:val="0"/>
      <w:sz w:val="17"/>
      <w:szCs w:val="17"/>
      <w:lang w:bidi="ar-SA"/>
    </w:rPr>
  </w:style>
  <w:style w:type="paragraph" w:customStyle="1" w:styleId="cef1edeee2edeee9f2e5eaf1f240">
    <w:name w:val="Оceсf1нedоeeвe2нedоeeйe9 тf2еe5кeaсf1тf2 (4)"/>
    <w:basedOn w:val="a"/>
    <w:uiPriority w:val="99"/>
    <w:pPr>
      <w:suppressAutoHyphens w:val="0"/>
      <w:spacing w:after="840"/>
    </w:pPr>
    <w:rPr>
      <w:rFonts w:ascii="Times New Roman" w:cs="Times New Roman"/>
      <w:kern w:val="0"/>
      <w:lang w:bidi="ar-SA"/>
    </w:rPr>
  </w:style>
  <w:style w:type="paragraph" w:customStyle="1" w:styleId="cef1edeee2edeee9f2e5eaf1f230">
    <w:name w:val="Оceсf1нedоeeвe2нedоeeйe9 тf2еe5кeaсf1тf2 (3)"/>
    <w:basedOn w:val="a"/>
    <w:uiPriority w:val="99"/>
    <w:pPr>
      <w:suppressAutoHyphens w:val="0"/>
      <w:spacing w:line="252" w:lineRule="auto"/>
      <w:ind w:left="520" w:firstLine="260"/>
    </w:pPr>
    <w:rPr>
      <w:rFonts w:ascii="Times New Roman" w:cs="Times New Roman"/>
      <w:kern w:val="0"/>
      <w:sz w:val="19"/>
      <w:szCs w:val="19"/>
      <w:lang w:bidi="ar-SA"/>
    </w:rPr>
  </w:style>
  <w:style w:type="paragraph" w:customStyle="1" w:styleId="c4f0f3e3eee50">
    <w:name w:val="Дc4рf0уf3гe3оeeеe5"/>
    <w:basedOn w:val="a"/>
    <w:uiPriority w:val="99"/>
    <w:pPr>
      <w:suppressAutoHyphens w:val="0"/>
    </w:pPr>
    <w:rPr>
      <w:rFonts w:ascii="Times New Roman" w:cs="Times New Roman"/>
      <w:kern w:val="0"/>
      <w:lang w:bidi="ar-SA"/>
    </w:rPr>
  </w:style>
  <w:style w:type="paragraph" w:customStyle="1" w:styleId="d1eee4e5f0e6e8eceee5e2f0e5e7eae8">
    <w:name w:val="Сd1оeeдe4еe5рf0жe6иe8мecоeeеe5 вe2рf0еe5зe7кeaиe8"/>
    <w:basedOn w:val="a"/>
    <w:uiPriority w:val="99"/>
    <w:pPr>
      <w:suppressAutoHyphens w:val="0"/>
    </w:pPr>
    <w:rPr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Метелкина Владлена Олеговна</dc:creator>
  <cp:keywords/>
  <dc:description/>
  <cp:lastModifiedBy>Метелкина Владлена Олеговна</cp:lastModifiedBy>
  <cp:revision>2</cp:revision>
  <dcterms:created xsi:type="dcterms:W3CDTF">2023-02-14T06:53:00Z</dcterms:created>
  <dcterms:modified xsi:type="dcterms:W3CDTF">2023-02-14T06:53:00Z</dcterms:modified>
</cp:coreProperties>
</file>